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61CA" w:rsidRPr="00AC06E2" w:rsidRDefault="002461CA" w:rsidP="002461CA">
      <w:pPr>
        <w:rPr>
          <w:rFonts w:ascii="Times New Roman" w:hAnsi="Times New Roman"/>
          <w:sz w:val="24"/>
          <w:szCs w:val="24"/>
          <w:lang w:val="tt-RU"/>
        </w:rPr>
      </w:pPr>
    </w:p>
    <w:tbl>
      <w:tblPr>
        <w:tblStyle w:val="a8"/>
        <w:tblW w:w="1077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4"/>
        <w:gridCol w:w="3805"/>
        <w:gridCol w:w="3685"/>
      </w:tblGrid>
      <w:tr w:rsidR="00053A9D" w:rsidTr="00053A9D">
        <w:trPr>
          <w:jc w:val="center"/>
        </w:trPr>
        <w:tc>
          <w:tcPr>
            <w:tcW w:w="3284" w:type="dxa"/>
          </w:tcPr>
          <w:p w:rsidR="00053A9D" w:rsidRPr="00121E47" w:rsidRDefault="00053A9D" w:rsidP="00834674">
            <w:pPr>
              <w:widowControl w:val="0"/>
              <w:contextualSpacing/>
              <w:jc w:val="center"/>
              <w:outlineLvl w:val="4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21E47">
              <w:rPr>
                <w:rFonts w:ascii="Times New Roman" w:hAnsi="Times New Roman"/>
                <w:spacing w:val="-2"/>
                <w:sz w:val="24"/>
                <w:szCs w:val="24"/>
              </w:rPr>
              <w:t>«Рассмотрено»</w:t>
            </w:r>
          </w:p>
          <w:p w:rsidR="00053A9D" w:rsidRPr="00121E47" w:rsidRDefault="00053A9D" w:rsidP="00834674">
            <w:pPr>
              <w:widowControl w:val="0"/>
              <w:contextualSpacing/>
              <w:jc w:val="center"/>
              <w:outlineLvl w:val="4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21E47">
              <w:rPr>
                <w:rFonts w:ascii="Times New Roman" w:hAnsi="Times New Roman"/>
                <w:spacing w:val="-2"/>
                <w:sz w:val="24"/>
                <w:szCs w:val="24"/>
              </w:rPr>
              <w:t>Руководитель МО</w:t>
            </w:r>
          </w:p>
          <w:p w:rsidR="00053A9D" w:rsidRPr="00121E47" w:rsidRDefault="00053A9D" w:rsidP="00834674">
            <w:pPr>
              <w:widowControl w:val="0"/>
              <w:contextualSpacing/>
              <w:jc w:val="center"/>
              <w:outlineLvl w:val="4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21E47">
              <w:rPr>
                <w:rFonts w:ascii="Times New Roman" w:hAnsi="Times New Roman"/>
                <w:spacing w:val="-2"/>
                <w:sz w:val="24"/>
                <w:szCs w:val="24"/>
              </w:rPr>
              <w:t>_______/</w:t>
            </w:r>
            <w:proofErr w:type="spellStart"/>
            <w:r w:rsidRPr="00121E47">
              <w:rPr>
                <w:rFonts w:ascii="Times New Roman" w:hAnsi="Times New Roman"/>
                <w:spacing w:val="-2"/>
                <w:sz w:val="24"/>
                <w:szCs w:val="24"/>
              </w:rPr>
              <w:t>Г.Г.Халикова</w:t>
            </w:r>
            <w:proofErr w:type="spellEnd"/>
          </w:p>
          <w:p w:rsidR="00053A9D" w:rsidRPr="00121E47" w:rsidRDefault="00053A9D" w:rsidP="00834674">
            <w:pPr>
              <w:widowControl w:val="0"/>
              <w:contextualSpacing/>
              <w:jc w:val="center"/>
              <w:outlineLvl w:val="4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21E47">
              <w:rPr>
                <w:rFonts w:ascii="Times New Roman" w:hAnsi="Times New Roman"/>
                <w:spacing w:val="-2"/>
                <w:sz w:val="24"/>
                <w:szCs w:val="24"/>
              </w:rPr>
              <w:t>«___»____________2019г.</w:t>
            </w:r>
          </w:p>
        </w:tc>
        <w:tc>
          <w:tcPr>
            <w:tcW w:w="3805" w:type="dxa"/>
          </w:tcPr>
          <w:p w:rsidR="00053A9D" w:rsidRPr="00121E47" w:rsidRDefault="00053A9D" w:rsidP="00834674">
            <w:pPr>
              <w:widowControl w:val="0"/>
              <w:contextualSpacing/>
              <w:jc w:val="center"/>
              <w:outlineLvl w:val="4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21E47">
              <w:rPr>
                <w:rFonts w:ascii="Times New Roman" w:hAnsi="Times New Roman"/>
                <w:spacing w:val="-2"/>
                <w:sz w:val="24"/>
                <w:szCs w:val="24"/>
              </w:rPr>
              <w:t>«Согласовано»</w:t>
            </w:r>
          </w:p>
          <w:p w:rsidR="00053A9D" w:rsidRPr="00121E47" w:rsidRDefault="00053A9D" w:rsidP="00834674">
            <w:pPr>
              <w:widowControl w:val="0"/>
              <w:contextualSpacing/>
              <w:jc w:val="center"/>
              <w:outlineLvl w:val="4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21E47">
              <w:rPr>
                <w:rFonts w:ascii="Times New Roman" w:hAnsi="Times New Roman"/>
                <w:spacing w:val="-2"/>
                <w:sz w:val="24"/>
                <w:szCs w:val="24"/>
              </w:rPr>
              <w:t>Заместитель директора по УР</w:t>
            </w:r>
          </w:p>
          <w:p w:rsidR="00053A9D" w:rsidRPr="00121E47" w:rsidRDefault="00053A9D" w:rsidP="00834674">
            <w:pPr>
              <w:widowControl w:val="0"/>
              <w:contextualSpacing/>
              <w:jc w:val="center"/>
              <w:outlineLvl w:val="4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21E47">
              <w:rPr>
                <w:rFonts w:ascii="Times New Roman" w:hAnsi="Times New Roman"/>
                <w:spacing w:val="-2"/>
                <w:sz w:val="24"/>
                <w:szCs w:val="24"/>
              </w:rPr>
              <w:t>________/</w:t>
            </w:r>
            <w:proofErr w:type="spellStart"/>
            <w:r w:rsidRPr="00121E47">
              <w:rPr>
                <w:rFonts w:ascii="Times New Roman" w:hAnsi="Times New Roman"/>
                <w:spacing w:val="-2"/>
                <w:sz w:val="24"/>
                <w:szCs w:val="24"/>
              </w:rPr>
              <w:t>Ю.П.Григорьева</w:t>
            </w:r>
            <w:proofErr w:type="spellEnd"/>
          </w:p>
          <w:p w:rsidR="00053A9D" w:rsidRPr="00121E47" w:rsidRDefault="00053A9D" w:rsidP="00834674">
            <w:pPr>
              <w:widowControl w:val="0"/>
              <w:contextualSpacing/>
              <w:jc w:val="center"/>
              <w:outlineLvl w:val="4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21E47">
              <w:rPr>
                <w:rFonts w:ascii="Times New Roman" w:hAnsi="Times New Roman"/>
                <w:spacing w:val="-2"/>
                <w:sz w:val="24"/>
                <w:szCs w:val="24"/>
              </w:rPr>
              <w:t>«___»____________2019г.</w:t>
            </w:r>
          </w:p>
        </w:tc>
        <w:tc>
          <w:tcPr>
            <w:tcW w:w="3685" w:type="dxa"/>
          </w:tcPr>
          <w:p w:rsidR="00053A9D" w:rsidRPr="00121E47" w:rsidRDefault="00053A9D" w:rsidP="00834674">
            <w:pPr>
              <w:widowControl w:val="0"/>
              <w:contextualSpacing/>
              <w:jc w:val="center"/>
              <w:outlineLvl w:val="4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21E47">
              <w:rPr>
                <w:rFonts w:ascii="Times New Roman" w:hAnsi="Times New Roman"/>
                <w:spacing w:val="-2"/>
                <w:sz w:val="24"/>
                <w:szCs w:val="24"/>
              </w:rPr>
              <w:t>«Утверждаю»</w:t>
            </w:r>
          </w:p>
          <w:p w:rsidR="00053A9D" w:rsidRPr="00121E47" w:rsidRDefault="00053A9D" w:rsidP="00834674">
            <w:pPr>
              <w:widowControl w:val="0"/>
              <w:contextualSpacing/>
              <w:jc w:val="center"/>
              <w:outlineLvl w:val="4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21E47">
              <w:rPr>
                <w:rFonts w:ascii="Times New Roman" w:hAnsi="Times New Roman"/>
                <w:spacing w:val="-2"/>
                <w:sz w:val="24"/>
                <w:szCs w:val="24"/>
              </w:rPr>
              <w:t>Директор школы</w:t>
            </w:r>
          </w:p>
          <w:p w:rsidR="00053A9D" w:rsidRPr="00121E47" w:rsidRDefault="00053A9D" w:rsidP="00834674">
            <w:pPr>
              <w:widowControl w:val="0"/>
              <w:contextualSpacing/>
              <w:jc w:val="center"/>
              <w:outlineLvl w:val="4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21E47">
              <w:rPr>
                <w:rFonts w:ascii="Times New Roman" w:hAnsi="Times New Roman"/>
                <w:spacing w:val="-2"/>
                <w:sz w:val="24"/>
                <w:szCs w:val="24"/>
              </w:rPr>
              <w:t>__________/</w:t>
            </w:r>
            <w:proofErr w:type="spellStart"/>
            <w:r w:rsidRPr="00121E47">
              <w:rPr>
                <w:rFonts w:ascii="Times New Roman" w:hAnsi="Times New Roman"/>
                <w:spacing w:val="-2"/>
                <w:sz w:val="24"/>
                <w:szCs w:val="24"/>
              </w:rPr>
              <w:t>Т.Р.Шакирова</w:t>
            </w:r>
            <w:proofErr w:type="spellEnd"/>
          </w:p>
          <w:p w:rsidR="00053A9D" w:rsidRPr="00121E47" w:rsidRDefault="00053A9D" w:rsidP="00834674">
            <w:pPr>
              <w:widowControl w:val="0"/>
              <w:contextualSpacing/>
              <w:jc w:val="center"/>
              <w:outlineLvl w:val="4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21E47">
              <w:rPr>
                <w:rFonts w:ascii="Times New Roman" w:hAnsi="Times New Roman"/>
                <w:spacing w:val="-2"/>
                <w:sz w:val="24"/>
                <w:szCs w:val="24"/>
              </w:rPr>
              <w:t>«___»____________2019г.</w:t>
            </w:r>
          </w:p>
        </w:tc>
      </w:tr>
    </w:tbl>
    <w:p w:rsidR="00053A9D" w:rsidRDefault="00053A9D" w:rsidP="00053A9D">
      <w:pPr>
        <w:widowControl w:val="0"/>
        <w:spacing w:after="0" w:line="240" w:lineRule="auto"/>
        <w:contextualSpacing/>
        <w:jc w:val="both"/>
        <w:outlineLvl w:val="4"/>
        <w:rPr>
          <w:rFonts w:ascii="Times New Roman" w:hAnsi="Times New Roman"/>
          <w:b/>
          <w:spacing w:val="-2"/>
          <w:sz w:val="24"/>
          <w:szCs w:val="24"/>
        </w:rPr>
      </w:pPr>
    </w:p>
    <w:p w:rsidR="00053A9D" w:rsidRDefault="00053A9D" w:rsidP="00053A9D">
      <w:pPr>
        <w:widowControl w:val="0"/>
        <w:spacing w:after="0" w:line="240" w:lineRule="auto"/>
        <w:contextualSpacing/>
        <w:jc w:val="both"/>
        <w:outlineLvl w:val="4"/>
        <w:rPr>
          <w:rFonts w:ascii="Times New Roman" w:hAnsi="Times New Roman"/>
          <w:b/>
          <w:spacing w:val="-2"/>
          <w:sz w:val="24"/>
          <w:szCs w:val="24"/>
        </w:rPr>
      </w:pPr>
    </w:p>
    <w:p w:rsidR="00053A9D" w:rsidRPr="001003D4" w:rsidRDefault="00053A9D" w:rsidP="00053A9D">
      <w:pPr>
        <w:widowControl w:val="0"/>
        <w:spacing w:after="0" w:line="240" w:lineRule="auto"/>
        <w:contextualSpacing/>
        <w:jc w:val="both"/>
        <w:outlineLvl w:val="4"/>
        <w:rPr>
          <w:rFonts w:ascii="Times New Roman" w:hAnsi="Times New Roman"/>
          <w:b/>
          <w:spacing w:val="-2"/>
          <w:sz w:val="24"/>
          <w:szCs w:val="24"/>
        </w:rPr>
      </w:pPr>
    </w:p>
    <w:p w:rsidR="00053A9D" w:rsidRDefault="00053A9D" w:rsidP="00053A9D">
      <w:pPr>
        <w:pStyle w:val="10"/>
        <w:contextualSpacing/>
        <w:jc w:val="center"/>
        <w:rPr>
          <w:rFonts w:ascii="Times New Roman" w:hAnsi="Times New Roman"/>
          <w:color w:val="333333"/>
          <w:sz w:val="28"/>
          <w:szCs w:val="24"/>
          <w:shd w:val="clear" w:color="auto" w:fill="FFFFFF"/>
        </w:rPr>
      </w:pPr>
      <w:r w:rsidRPr="00121E47">
        <w:rPr>
          <w:rFonts w:ascii="Times New Roman" w:hAnsi="Times New Roman"/>
          <w:color w:val="333333"/>
          <w:sz w:val="28"/>
          <w:szCs w:val="24"/>
          <w:shd w:val="clear" w:color="auto" w:fill="FFFFFF"/>
        </w:rPr>
        <w:t>Муниципальное бюджетное общеобразовательное учреждение</w:t>
      </w:r>
      <w:r>
        <w:rPr>
          <w:rFonts w:ascii="Times New Roman" w:hAnsi="Times New Roman"/>
          <w:color w:val="333333"/>
          <w:sz w:val="28"/>
          <w:szCs w:val="24"/>
          <w:shd w:val="clear" w:color="auto" w:fill="FFFFFF"/>
        </w:rPr>
        <w:br/>
      </w:r>
      <w:r w:rsidRPr="00121E47">
        <w:rPr>
          <w:rFonts w:ascii="Times New Roman" w:hAnsi="Times New Roman"/>
          <w:color w:val="333333"/>
          <w:sz w:val="28"/>
          <w:szCs w:val="24"/>
          <w:shd w:val="clear" w:color="auto" w:fill="FFFFFF"/>
        </w:rPr>
        <w:t xml:space="preserve"> "Средняя общеобразовательная татарско-русская школа №71 </w:t>
      </w:r>
      <w:r>
        <w:rPr>
          <w:rFonts w:ascii="Times New Roman" w:hAnsi="Times New Roman"/>
          <w:color w:val="333333"/>
          <w:sz w:val="28"/>
          <w:szCs w:val="24"/>
          <w:shd w:val="clear" w:color="auto" w:fill="FFFFFF"/>
        </w:rPr>
        <w:br/>
      </w:r>
      <w:r w:rsidRPr="00121E47">
        <w:rPr>
          <w:rFonts w:ascii="Times New Roman" w:hAnsi="Times New Roman"/>
          <w:color w:val="333333"/>
          <w:sz w:val="28"/>
          <w:szCs w:val="24"/>
          <w:shd w:val="clear" w:color="auto" w:fill="FFFFFF"/>
        </w:rPr>
        <w:t>с углубленным изучением отдельных предметов"</w:t>
      </w:r>
    </w:p>
    <w:p w:rsidR="00053A9D" w:rsidRPr="00121E47" w:rsidRDefault="00053A9D" w:rsidP="00053A9D">
      <w:pPr>
        <w:pStyle w:val="10"/>
        <w:contextualSpacing/>
        <w:jc w:val="center"/>
        <w:rPr>
          <w:rFonts w:ascii="Times New Roman" w:hAnsi="Times New Roman"/>
          <w:b/>
          <w:color w:val="000000" w:themeColor="text1"/>
          <w:sz w:val="28"/>
          <w:szCs w:val="24"/>
        </w:rPr>
      </w:pPr>
      <w:r>
        <w:rPr>
          <w:rFonts w:ascii="Times New Roman" w:hAnsi="Times New Roman"/>
          <w:color w:val="333333"/>
          <w:sz w:val="28"/>
          <w:szCs w:val="24"/>
          <w:shd w:val="clear" w:color="auto" w:fill="FFFFFF"/>
        </w:rPr>
        <w:t xml:space="preserve">Ново-Савиновского района </w:t>
      </w:r>
      <w:proofErr w:type="spellStart"/>
      <w:r>
        <w:rPr>
          <w:rFonts w:ascii="Times New Roman" w:hAnsi="Times New Roman"/>
          <w:color w:val="333333"/>
          <w:sz w:val="28"/>
          <w:szCs w:val="24"/>
          <w:shd w:val="clear" w:color="auto" w:fill="FFFFFF"/>
        </w:rPr>
        <w:t>г.Казани</w:t>
      </w:r>
      <w:proofErr w:type="spellEnd"/>
    </w:p>
    <w:p w:rsidR="00053A9D" w:rsidRPr="00064492" w:rsidRDefault="00053A9D" w:rsidP="00053A9D">
      <w:pPr>
        <w:spacing w:after="0" w:line="240" w:lineRule="auto"/>
        <w:contextualSpacing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:rsidR="00053A9D" w:rsidRPr="00632F44" w:rsidRDefault="00053A9D" w:rsidP="00053A9D">
      <w:pPr>
        <w:spacing w:after="0" w:line="240" w:lineRule="auto"/>
        <w:contextualSpacing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:rsidR="002461CA" w:rsidRPr="00847557" w:rsidRDefault="002461CA" w:rsidP="002461C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2461CA" w:rsidRPr="00847557" w:rsidRDefault="002461CA" w:rsidP="002461C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2461CA" w:rsidRPr="00847557" w:rsidRDefault="002461CA" w:rsidP="002461C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2461CA" w:rsidRPr="00847557" w:rsidRDefault="002461CA" w:rsidP="002461C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461CA" w:rsidRPr="00847557" w:rsidRDefault="00B61C3E" w:rsidP="002461C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width:461.25pt;height:48.6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shapetype="t"/>
            <v:textbox style="mso-fit-shape-to-text:t">
              <w:txbxContent>
                <w:p w:rsidR="00834674" w:rsidRDefault="00834674" w:rsidP="002461CA">
                  <w:pPr>
                    <w:pStyle w:val="a7"/>
                    <w:spacing w:before="0" w:beforeAutospacing="0" w:after="0" w:afterAutospacing="0"/>
                    <w:jc w:val="center"/>
                  </w:pPr>
                  <w:r>
                    <w:rPr>
                      <w:color w:val="000000"/>
                      <w:sz w:val="72"/>
                      <w:szCs w:val="72"/>
                    </w:rPr>
                    <w:t>Рабочая программа</w:t>
                  </w:r>
                </w:p>
              </w:txbxContent>
            </v:textbox>
            <w10:wrap type="none"/>
            <w10:anchorlock/>
          </v:shape>
        </w:pict>
      </w:r>
    </w:p>
    <w:p w:rsidR="002461CA" w:rsidRPr="00847557" w:rsidRDefault="002461CA" w:rsidP="002461CA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847557">
        <w:rPr>
          <w:rFonts w:ascii="Times New Roman" w:hAnsi="Times New Roman"/>
          <w:sz w:val="24"/>
          <w:szCs w:val="24"/>
        </w:rPr>
        <w:t>учебного  предмета, курса</w:t>
      </w:r>
    </w:p>
    <w:p w:rsidR="002461CA" w:rsidRPr="00847557" w:rsidRDefault="002461CA" w:rsidP="002461CA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2461CA" w:rsidRPr="00847557" w:rsidRDefault="002461CA" w:rsidP="002461CA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2461CA" w:rsidRPr="00847557" w:rsidRDefault="002461CA" w:rsidP="002461CA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847557">
        <w:rPr>
          <w:rFonts w:ascii="Times New Roman" w:hAnsi="Times New Roman"/>
          <w:sz w:val="24"/>
          <w:szCs w:val="24"/>
        </w:rPr>
        <w:t>по  праву</w:t>
      </w:r>
    </w:p>
    <w:p w:rsidR="002461CA" w:rsidRPr="00847557" w:rsidRDefault="002461CA" w:rsidP="002461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461CA" w:rsidRPr="00847557" w:rsidRDefault="002461CA" w:rsidP="002461CA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847557">
        <w:rPr>
          <w:rFonts w:ascii="Times New Roman" w:hAnsi="Times New Roman"/>
          <w:sz w:val="24"/>
          <w:szCs w:val="24"/>
        </w:rPr>
        <w:t>Уровень образования (класс):</w:t>
      </w:r>
      <w:r w:rsidRPr="00847557">
        <w:rPr>
          <w:rFonts w:ascii="Times New Roman" w:hAnsi="Times New Roman"/>
          <w:b/>
          <w:sz w:val="24"/>
          <w:szCs w:val="24"/>
        </w:rPr>
        <w:t xml:space="preserve"> среднее общее образование</w:t>
      </w:r>
    </w:p>
    <w:p w:rsidR="002461CA" w:rsidRPr="00847557" w:rsidRDefault="002461CA" w:rsidP="002461CA">
      <w:pPr>
        <w:pStyle w:val="a5"/>
        <w:rPr>
          <w:rFonts w:ascii="Times New Roman" w:hAnsi="Times New Roman"/>
          <w:i/>
          <w:sz w:val="24"/>
          <w:szCs w:val="24"/>
          <w:vertAlign w:val="superscript"/>
        </w:rPr>
      </w:pPr>
    </w:p>
    <w:p w:rsidR="002461CA" w:rsidRPr="00847557" w:rsidRDefault="002461CA" w:rsidP="002461CA">
      <w:pPr>
        <w:pStyle w:val="a5"/>
        <w:rPr>
          <w:rFonts w:ascii="Times New Roman" w:hAnsi="Times New Roman"/>
          <w:sz w:val="24"/>
          <w:szCs w:val="24"/>
          <w:vertAlign w:val="superscript"/>
        </w:rPr>
      </w:pPr>
    </w:p>
    <w:p w:rsidR="002461CA" w:rsidRPr="00847557" w:rsidRDefault="002461CA" w:rsidP="002461CA">
      <w:pPr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36"/>
        <w:gridCol w:w="5648"/>
      </w:tblGrid>
      <w:tr w:rsidR="002461CA" w:rsidRPr="00847557" w:rsidTr="009F2E5F">
        <w:tc>
          <w:tcPr>
            <w:tcW w:w="4361" w:type="dxa"/>
          </w:tcPr>
          <w:p w:rsidR="002461CA" w:rsidRPr="00847557" w:rsidRDefault="002461CA" w:rsidP="009F2E5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670" w:type="dxa"/>
            <w:hideMark/>
          </w:tcPr>
          <w:p w:rsidR="002461CA" w:rsidRPr="00847557" w:rsidRDefault="002461CA" w:rsidP="009F2E5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47557">
              <w:rPr>
                <w:rFonts w:ascii="Times New Roman" w:hAnsi="Times New Roman"/>
                <w:b/>
                <w:sz w:val="24"/>
                <w:szCs w:val="24"/>
              </w:rPr>
              <w:t>Разработано:</w:t>
            </w:r>
            <w:r w:rsidRPr="00847557">
              <w:rPr>
                <w:rFonts w:ascii="Times New Roman" w:hAnsi="Times New Roman"/>
                <w:sz w:val="24"/>
                <w:szCs w:val="24"/>
              </w:rPr>
              <w:t xml:space="preserve"> ШМО истории и обществознания.</w:t>
            </w:r>
          </w:p>
          <w:p w:rsidR="002461CA" w:rsidRPr="00847557" w:rsidRDefault="002461CA" w:rsidP="009F2E5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47557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</w:tbl>
    <w:p w:rsidR="002461CA" w:rsidRPr="00847557" w:rsidRDefault="002461CA" w:rsidP="002461C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2461CA" w:rsidRPr="00847557" w:rsidRDefault="002461CA" w:rsidP="002461CA">
      <w:pPr>
        <w:spacing w:line="240" w:lineRule="auto"/>
        <w:rPr>
          <w:rFonts w:ascii="Times New Roman" w:hAnsi="Times New Roman"/>
          <w:i/>
          <w:sz w:val="24"/>
          <w:szCs w:val="24"/>
        </w:rPr>
      </w:pPr>
    </w:p>
    <w:p w:rsidR="002461CA" w:rsidRPr="00847557" w:rsidRDefault="002461CA" w:rsidP="002461CA">
      <w:pPr>
        <w:spacing w:line="240" w:lineRule="auto"/>
        <w:rPr>
          <w:rFonts w:ascii="Times New Roman" w:hAnsi="Times New Roman"/>
          <w:i/>
          <w:sz w:val="24"/>
          <w:szCs w:val="24"/>
        </w:rPr>
      </w:pPr>
    </w:p>
    <w:p w:rsidR="002461CA" w:rsidRPr="00847557" w:rsidRDefault="002461CA" w:rsidP="002461CA">
      <w:pPr>
        <w:rPr>
          <w:rFonts w:ascii="Times New Roman" w:hAnsi="Times New Roman"/>
          <w:sz w:val="24"/>
          <w:szCs w:val="24"/>
        </w:rPr>
      </w:pPr>
    </w:p>
    <w:p w:rsidR="002461CA" w:rsidRPr="00847557" w:rsidRDefault="002461CA" w:rsidP="002461CA">
      <w:pPr>
        <w:rPr>
          <w:rFonts w:ascii="Times New Roman" w:hAnsi="Times New Roman"/>
          <w:sz w:val="24"/>
          <w:szCs w:val="24"/>
        </w:rPr>
      </w:pPr>
    </w:p>
    <w:p w:rsidR="002461CA" w:rsidRPr="00847557" w:rsidRDefault="002461CA" w:rsidP="002461CA">
      <w:pPr>
        <w:rPr>
          <w:rFonts w:ascii="Times New Roman" w:hAnsi="Times New Roman"/>
          <w:sz w:val="24"/>
          <w:szCs w:val="24"/>
        </w:rPr>
      </w:pPr>
    </w:p>
    <w:p w:rsidR="002461CA" w:rsidRPr="00847557" w:rsidRDefault="002461CA" w:rsidP="002461CA">
      <w:pPr>
        <w:rPr>
          <w:rFonts w:ascii="Times New Roman" w:hAnsi="Times New Roman"/>
          <w:sz w:val="24"/>
          <w:szCs w:val="24"/>
        </w:rPr>
      </w:pPr>
    </w:p>
    <w:p w:rsidR="002461CA" w:rsidRPr="00847557" w:rsidRDefault="002461CA" w:rsidP="002461CA">
      <w:pPr>
        <w:rPr>
          <w:rFonts w:ascii="Times New Roman" w:hAnsi="Times New Roman"/>
          <w:sz w:val="24"/>
          <w:szCs w:val="24"/>
        </w:rPr>
      </w:pPr>
    </w:p>
    <w:p w:rsidR="002461CA" w:rsidRPr="00847557" w:rsidRDefault="002461CA" w:rsidP="002461CA">
      <w:pPr>
        <w:rPr>
          <w:rFonts w:ascii="Times New Roman" w:hAnsi="Times New Roman"/>
          <w:sz w:val="24"/>
          <w:szCs w:val="24"/>
        </w:rPr>
      </w:pPr>
    </w:p>
    <w:p w:rsidR="002461CA" w:rsidRPr="00847557" w:rsidRDefault="002461CA" w:rsidP="002461CA">
      <w:pPr>
        <w:rPr>
          <w:rFonts w:ascii="Times New Roman" w:hAnsi="Times New Roman"/>
          <w:sz w:val="24"/>
          <w:szCs w:val="24"/>
        </w:rPr>
      </w:pPr>
    </w:p>
    <w:p w:rsidR="002461CA" w:rsidRPr="00847557" w:rsidRDefault="002461CA" w:rsidP="002461CA">
      <w:pPr>
        <w:rPr>
          <w:rFonts w:ascii="Times New Roman" w:hAnsi="Times New Roman"/>
          <w:sz w:val="24"/>
          <w:szCs w:val="24"/>
        </w:rPr>
      </w:pPr>
    </w:p>
    <w:p w:rsidR="002461CA" w:rsidRPr="00847557" w:rsidRDefault="002461CA" w:rsidP="002461CA">
      <w:pPr>
        <w:rPr>
          <w:rFonts w:ascii="Times New Roman" w:hAnsi="Times New Roman"/>
          <w:sz w:val="24"/>
          <w:szCs w:val="24"/>
        </w:rPr>
      </w:pPr>
    </w:p>
    <w:p w:rsidR="002461CA" w:rsidRPr="00847557" w:rsidRDefault="002461CA" w:rsidP="002461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47557">
        <w:rPr>
          <w:rFonts w:ascii="Times New Roman" w:hAnsi="Times New Roman"/>
          <w:color w:val="000000"/>
          <w:sz w:val="24"/>
          <w:szCs w:val="24"/>
        </w:rPr>
        <w:lastRenderedPageBreak/>
        <w:t xml:space="preserve">       Настоящая рабочая  программа  по праву  для уровня</w:t>
      </w:r>
      <w:r w:rsidRPr="00847557">
        <w:rPr>
          <w:rFonts w:ascii="Times New Roman" w:hAnsi="Times New Roman"/>
          <w:sz w:val="24"/>
          <w:szCs w:val="24"/>
        </w:rPr>
        <w:t xml:space="preserve"> среднего (полного) общего образования </w:t>
      </w:r>
      <w:r w:rsidRPr="00847557">
        <w:rPr>
          <w:rFonts w:ascii="Times New Roman" w:hAnsi="Times New Roman"/>
          <w:color w:val="000000"/>
          <w:sz w:val="24"/>
          <w:szCs w:val="24"/>
        </w:rPr>
        <w:t xml:space="preserve">составлена в соответствии с требованиями </w:t>
      </w:r>
      <w:r w:rsidRPr="00847557">
        <w:rPr>
          <w:rFonts w:ascii="Times New Roman" w:hAnsi="Times New Roman"/>
          <w:sz w:val="24"/>
          <w:szCs w:val="24"/>
        </w:rPr>
        <w:t xml:space="preserve">Федерального компонента Государственного стандарта среднего (полного) общего образования   (базовый уровень), на основе  примерной программы   </w:t>
      </w:r>
      <w:r w:rsidRPr="00847557">
        <w:rPr>
          <w:rFonts w:ascii="Times New Roman" w:hAnsi="Times New Roman"/>
          <w:bCs/>
          <w:sz w:val="24"/>
          <w:szCs w:val="24"/>
        </w:rPr>
        <w:t>среднего (полного) общего образования по праву (базовый уровень)</w:t>
      </w:r>
      <w:r w:rsidRPr="00847557">
        <w:rPr>
          <w:rFonts w:ascii="Times New Roman" w:eastAsia="Times New Roman" w:hAnsi="Times New Roman"/>
          <w:sz w:val="24"/>
          <w:szCs w:val="24"/>
        </w:rPr>
        <w:t xml:space="preserve">   </w:t>
      </w:r>
      <w:r w:rsidRPr="00847557">
        <w:rPr>
          <w:rFonts w:ascii="Times New Roman" w:hAnsi="Times New Roman"/>
          <w:sz w:val="24"/>
          <w:szCs w:val="24"/>
        </w:rPr>
        <w:t xml:space="preserve">с учетом  авторской  программы  </w:t>
      </w:r>
      <w:r w:rsidRPr="0084755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под редакцией   Е.А.Певцовой</w:t>
      </w:r>
      <w:r w:rsidRPr="00847557">
        <w:rPr>
          <w:rFonts w:ascii="Times New Roman" w:eastAsia="Times New Roman" w:hAnsi="Times New Roman"/>
          <w:sz w:val="24"/>
          <w:szCs w:val="24"/>
          <w:lang w:eastAsia="ru-RU"/>
        </w:rPr>
        <w:t xml:space="preserve">   10-11 классы, Москва.: « Русское  слово», 2011 г., в соответствии</w:t>
      </w:r>
      <w:r w:rsidRPr="00847557">
        <w:rPr>
          <w:rFonts w:ascii="Times New Roman" w:hAnsi="Times New Roman"/>
          <w:sz w:val="24"/>
          <w:szCs w:val="24"/>
        </w:rPr>
        <w:t xml:space="preserve"> с основной образовательной программой среднего  общего образования МБОУ «</w:t>
      </w:r>
      <w:r w:rsidR="00512FDF">
        <w:rPr>
          <w:rFonts w:ascii="Times New Roman" w:hAnsi="Times New Roman"/>
          <w:sz w:val="24"/>
          <w:szCs w:val="24"/>
        </w:rPr>
        <w:t xml:space="preserve">Школа </w:t>
      </w:r>
      <w:r w:rsidRPr="00847557">
        <w:rPr>
          <w:rFonts w:ascii="Times New Roman" w:hAnsi="Times New Roman"/>
          <w:sz w:val="24"/>
          <w:szCs w:val="24"/>
        </w:rPr>
        <w:t>№ 71»г.Казани.</w:t>
      </w:r>
    </w:p>
    <w:p w:rsidR="002461CA" w:rsidRPr="00847557" w:rsidRDefault="002461CA" w:rsidP="002461CA">
      <w:pPr>
        <w:pStyle w:val="a3"/>
        <w:widowControl/>
        <w:shd w:val="clear" w:color="auto" w:fill="auto"/>
        <w:spacing w:line="240" w:lineRule="auto"/>
        <w:ind w:right="-13" w:firstLine="567"/>
        <w:jc w:val="left"/>
        <w:rPr>
          <w:color w:val="FF0000"/>
          <w:sz w:val="24"/>
          <w:szCs w:val="24"/>
        </w:rPr>
      </w:pPr>
    </w:p>
    <w:p w:rsidR="002461CA" w:rsidRPr="00847557" w:rsidRDefault="002461CA" w:rsidP="002461CA">
      <w:pPr>
        <w:pStyle w:val="a3"/>
        <w:widowControl/>
        <w:shd w:val="clear" w:color="auto" w:fill="auto"/>
        <w:spacing w:line="240" w:lineRule="auto"/>
        <w:ind w:right="-13" w:firstLine="567"/>
        <w:jc w:val="left"/>
        <w:rPr>
          <w:sz w:val="24"/>
          <w:szCs w:val="24"/>
        </w:rPr>
      </w:pPr>
      <w:r w:rsidRPr="00847557">
        <w:rPr>
          <w:sz w:val="24"/>
          <w:szCs w:val="24"/>
        </w:rPr>
        <w:t xml:space="preserve">Реализуется предметная линия учебников под </w:t>
      </w:r>
      <w:proofErr w:type="gramStart"/>
      <w:r w:rsidRPr="00847557">
        <w:rPr>
          <w:sz w:val="24"/>
          <w:szCs w:val="24"/>
        </w:rPr>
        <w:t xml:space="preserve">редакцией  </w:t>
      </w:r>
      <w:proofErr w:type="spellStart"/>
      <w:r w:rsidRPr="00847557">
        <w:rPr>
          <w:color w:val="000000"/>
          <w:sz w:val="24"/>
          <w:szCs w:val="24"/>
          <w:shd w:val="clear" w:color="auto" w:fill="FFFFFF"/>
        </w:rPr>
        <w:t>Е.А.Певцовой</w:t>
      </w:r>
      <w:proofErr w:type="spellEnd"/>
      <w:proofErr w:type="gramEnd"/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0"/>
        <w:gridCol w:w="2821"/>
        <w:gridCol w:w="2681"/>
        <w:gridCol w:w="3240"/>
      </w:tblGrid>
      <w:tr w:rsidR="002461CA" w:rsidRPr="00847557" w:rsidTr="00B90124">
        <w:tc>
          <w:tcPr>
            <w:tcW w:w="850" w:type="dxa"/>
          </w:tcPr>
          <w:p w:rsidR="002461CA" w:rsidRPr="00847557" w:rsidRDefault="002461CA" w:rsidP="009F2E5F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jc w:val="left"/>
              <w:rPr>
                <w:sz w:val="24"/>
                <w:szCs w:val="24"/>
              </w:rPr>
            </w:pPr>
            <w:r w:rsidRPr="00847557">
              <w:rPr>
                <w:sz w:val="24"/>
                <w:szCs w:val="24"/>
              </w:rPr>
              <w:t xml:space="preserve">Класс </w:t>
            </w:r>
          </w:p>
        </w:tc>
        <w:tc>
          <w:tcPr>
            <w:tcW w:w="2835" w:type="dxa"/>
          </w:tcPr>
          <w:p w:rsidR="002461CA" w:rsidRPr="00847557" w:rsidRDefault="002461CA" w:rsidP="009F2E5F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jc w:val="left"/>
              <w:rPr>
                <w:sz w:val="24"/>
                <w:szCs w:val="24"/>
              </w:rPr>
            </w:pPr>
            <w:r w:rsidRPr="00847557">
              <w:rPr>
                <w:sz w:val="24"/>
                <w:szCs w:val="24"/>
              </w:rPr>
              <w:t xml:space="preserve">Наименование учебника </w:t>
            </w:r>
          </w:p>
        </w:tc>
        <w:tc>
          <w:tcPr>
            <w:tcW w:w="2694" w:type="dxa"/>
          </w:tcPr>
          <w:p w:rsidR="002461CA" w:rsidRPr="00847557" w:rsidRDefault="002461CA" w:rsidP="009F2E5F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jc w:val="left"/>
              <w:rPr>
                <w:sz w:val="24"/>
                <w:szCs w:val="24"/>
              </w:rPr>
            </w:pPr>
            <w:r w:rsidRPr="00847557">
              <w:rPr>
                <w:sz w:val="24"/>
                <w:szCs w:val="24"/>
              </w:rPr>
              <w:t xml:space="preserve">Автор </w:t>
            </w:r>
          </w:p>
        </w:tc>
        <w:tc>
          <w:tcPr>
            <w:tcW w:w="3260" w:type="dxa"/>
          </w:tcPr>
          <w:p w:rsidR="002461CA" w:rsidRPr="00847557" w:rsidRDefault="002461CA" w:rsidP="009F2E5F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jc w:val="left"/>
              <w:rPr>
                <w:sz w:val="24"/>
                <w:szCs w:val="24"/>
              </w:rPr>
            </w:pPr>
            <w:r w:rsidRPr="00847557">
              <w:rPr>
                <w:sz w:val="24"/>
                <w:szCs w:val="24"/>
              </w:rPr>
              <w:t xml:space="preserve">Издательство </w:t>
            </w:r>
          </w:p>
        </w:tc>
      </w:tr>
      <w:tr w:rsidR="002461CA" w:rsidRPr="00847557" w:rsidTr="00B90124">
        <w:tc>
          <w:tcPr>
            <w:tcW w:w="850" w:type="dxa"/>
          </w:tcPr>
          <w:p w:rsidR="002461CA" w:rsidRPr="00847557" w:rsidRDefault="002461CA" w:rsidP="009F2E5F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jc w:val="left"/>
              <w:rPr>
                <w:sz w:val="24"/>
                <w:szCs w:val="24"/>
              </w:rPr>
            </w:pPr>
            <w:r w:rsidRPr="00847557">
              <w:rPr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2461CA" w:rsidRPr="00847557" w:rsidRDefault="002461CA" w:rsidP="009F2E5F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jc w:val="left"/>
              <w:rPr>
                <w:sz w:val="24"/>
                <w:szCs w:val="24"/>
              </w:rPr>
            </w:pPr>
            <w:r w:rsidRPr="00847557">
              <w:rPr>
                <w:sz w:val="24"/>
                <w:szCs w:val="24"/>
              </w:rPr>
              <w:t>Право. Основы правовой культуры.</w:t>
            </w:r>
          </w:p>
        </w:tc>
        <w:tc>
          <w:tcPr>
            <w:tcW w:w="2694" w:type="dxa"/>
          </w:tcPr>
          <w:p w:rsidR="002461CA" w:rsidRPr="00847557" w:rsidRDefault="002461CA" w:rsidP="009F2E5F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jc w:val="left"/>
              <w:rPr>
                <w:sz w:val="24"/>
                <w:szCs w:val="24"/>
              </w:rPr>
            </w:pPr>
            <w:r w:rsidRPr="00847557">
              <w:rPr>
                <w:sz w:val="24"/>
                <w:szCs w:val="24"/>
              </w:rPr>
              <w:t xml:space="preserve">Под редакцией </w:t>
            </w:r>
          </w:p>
          <w:p w:rsidR="002461CA" w:rsidRPr="00847557" w:rsidRDefault="002461CA" w:rsidP="009F2E5F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jc w:val="left"/>
              <w:rPr>
                <w:sz w:val="24"/>
                <w:szCs w:val="24"/>
              </w:rPr>
            </w:pPr>
            <w:r w:rsidRPr="00847557">
              <w:rPr>
                <w:sz w:val="24"/>
                <w:szCs w:val="24"/>
              </w:rPr>
              <w:t>Е.А.Певцовой</w:t>
            </w:r>
          </w:p>
        </w:tc>
        <w:tc>
          <w:tcPr>
            <w:tcW w:w="3260" w:type="dxa"/>
          </w:tcPr>
          <w:p w:rsidR="002461CA" w:rsidRPr="00847557" w:rsidRDefault="002461CA" w:rsidP="009F2E5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47557">
              <w:rPr>
                <w:rFonts w:ascii="Times New Roman" w:hAnsi="Times New Roman"/>
                <w:sz w:val="24"/>
                <w:szCs w:val="24"/>
              </w:rPr>
              <w:t>М. :</w:t>
            </w:r>
            <w:proofErr w:type="gramEnd"/>
            <w:r w:rsidRPr="00847557">
              <w:rPr>
                <w:rFonts w:ascii="Times New Roman" w:hAnsi="Times New Roman"/>
                <w:sz w:val="24"/>
                <w:szCs w:val="24"/>
              </w:rPr>
              <w:t xml:space="preserve"> « Русское слово»</w:t>
            </w:r>
          </w:p>
        </w:tc>
      </w:tr>
      <w:tr w:rsidR="002461CA" w:rsidRPr="00847557" w:rsidTr="00B90124">
        <w:tc>
          <w:tcPr>
            <w:tcW w:w="850" w:type="dxa"/>
          </w:tcPr>
          <w:p w:rsidR="002461CA" w:rsidRPr="00847557" w:rsidRDefault="002461CA" w:rsidP="009F2E5F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jc w:val="left"/>
              <w:rPr>
                <w:sz w:val="24"/>
                <w:szCs w:val="24"/>
              </w:rPr>
            </w:pPr>
            <w:r w:rsidRPr="00847557">
              <w:rPr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2461CA" w:rsidRPr="00847557" w:rsidRDefault="002461CA" w:rsidP="009F2E5F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jc w:val="left"/>
              <w:rPr>
                <w:sz w:val="24"/>
                <w:szCs w:val="24"/>
              </w:rPr>
            </w:pPr>
            <w:r w:rsidRPr="00847557">
              <w:rPr>
                <w:sz w:val="24"/>
                <w:szCs w:val="24"/>
              </w:rPr>
              <w:t>Право. Основы правовой культуры.</w:t>
            </w:r>
          </w:p>
        </w:tc>
        <w:tc>
          <w:tcPr>
            <w:tcW w:w="2694" w:type="dxa"/>
          </w:tcPr>
          <w:p w:rsidR="002461CA" w:rsidRPr="00847557" w:rsidRDefault="002461CA" w:rsidP="009F2E5F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jc w:val="left"/>
              <w:rPr>
                <w:sz w:val="24"/>
                <w:szCs w:val="24"/>
              </w:rPr>
            </w:pPr>
            <w:r w:rsidRPr="00847557">
              <w:rPr>
                <w:sz w:val="24"/>
                <w:szCs w:val="24"/>
              </w:rPr>
              <w:t xml:space="preserve">Под редакцией </w:t>
            </w:r>
          </w:p>
          <w:p w:rsidR="002461CA" w:rsidRPr="00847557" w:rsidRDefault="002461CA" w:rsidP="009F2E5F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jc w:val="left"/>
              <w:rPr>
                <w:sz w:val="24"/>
                <w:szCs w:val="24"/>
              </w:rPr>
            </w:pPr>
            <w:r w:rsidRPr="00847557">
              <w:rPr>
                <w:sz w:val="24"/>
                <w:szCs w:val="24"/>
              </w:rPr>
              <w:t>Е.А.Певцовой</w:t>
            </w:r>
          </w:p>
        </w:tc>
        <w:tc>
          <w:tcPr>
            <w:tcW w:w="3260" w:type="dxa"/>
          </w:tcPr>
          <w:p w:rsidR="002461CA" w:rsidRPr="00847557" w:rsidRDefault="002461CA" w:rsidP="009F2E5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47557">
              <w:rPr>
                <w:rFonts w:ascii="Times New Roman" w:hAnsi="Times New Roman"/>
                <w:sz w:val="24"/>
                <w:szCs w:val="24"/>
              </w:rPr>
              <w:t>М. :</w:t>
            </w:r>
            <w:proofErr w:type="gramEnd"/>
            <w:r w:rsidRPr="00847557">
              <w:rPr>
                <w:rFonts w:ascii="Times New Roman" w:hAnsi="Times New Roman"/>
                <w:sz w:val="24"/>
                <w:szCs w:val="24"/>
              </w:rPr>
              <w:t xml:space="preserve"> « Русское слово»</w:t>
            </w:r>
          </w:p>
        </w:tc>
      </w:tr>
    </w:tbl>
    <w:p w:rsidR="002461CA" w:rsidRPr="00847557" w:rsidRDefault="002461CA" w:rsidP="002461CA">
      <w:pPr>
        <w:pStyle w:val="a3"/>
        <w:widowControl/>
        <w:shd w:val="clear" w:color="auto" w:fill="auto"/>
        <w:spacing w:line="240" w:lineRule="auto"/>
        <w:ind w:right="-13" w:firstLine="708"/>
        <w:jc w:val="left"/>
        <w:rPr>
          <w:color w:val="FF0000"/>
          <w:sz w:val="24"/>
          <w:szCs w:val="24"/>
        </w:rPr>
      </w:pPr>
    </w:p>
    <w:p w:rsidR="002461CA" w:rsidRPr="00847557" w:rsidRDefault="002461CA" w:rsidP="002461CA">
      <w:pPr>
        <w:pStyle w:val="a3"/>
        <w:widowControl/>
        <w:shd w:val="clear" w:color="auto" w:fill="auto"/>
        <w:spacing w:line="240" w:lineRule="auto"/>
        <w:ind w:right="-13" w:firstLine="708"/>
        <w:jc w:val="left"/>
        <w:rPr>
          <w:color w:val="FF0000"/>
          <w:sz w:val="24"/>
          <w:szCs w:val="24"/>
        </w:rPr>
      </w:pPr>
      <w:r w:rsidRPr="00847557">
        <w:rPr>
          <w:rFonts w:eastAsia="Times New Roman"/>
          <w:sz w:val="24"/>
          <w:szCs w:val="24"/>
          <w:lang w:eastAsia="ru-RU"/>
        </w:rPr>
        <w:t xml:space="preserve">Рабочая программа рассчитана на 69 ч. </w:t>
      </w:r>
      <w:r w:rsidR="00512FDF" w:rsidRPr="00847557">
        <w:rPr>
          <w:rFonts w:eastAsia="Times New Roman"/>
          <w:sz w:val="24"/>
          <w:szCs w:val="24"/>
          <w:lang w:eastAsia="ru-RU"/>
        </w:rPr>
        <w:t>(1</w:t>
      </w:r>
      <w:r w:rsidRPr="00847557">
        <w:rPr>
          <w:rFonts w:eastAsia="Times New Roman"/>
          <w:sz w:val="24"/>
          <w:szCs w:val="24"/>
          <w:lang w:eastAsia="ru-RU"/>
        </w:rPr>
        <w:t>час в неделю: 10 класс-35; 11 класс-34)</w:t>
      </w:r>
    </w:p>
    <w:p w:rsidR="002461CA" w:rsidRPr="00847557" w:rsidRDefault="002461CA" w:rsidP="002461C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461CA" w:rsidRPr="00847557" w:rsidRDefault="002461CA" w:rsidP="00053A9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7557">
        <w:rPr>
          <w:rFonts w:ascii="Times New Roman" w:hAnsi="Times New Roman"/>
          <w:b/>
          <w:i/>
          <w:sz w:val="24"/>
          <w:szCs w:val="24"/>
          <w:lang w:val="tt-RU"/>
        </w:rPr>
        <w:t>Требования к уровню подготовки</w:t>
      </w:r>
    </w:p>
    <w:p w:rsidR="002461CA" w:rsidRPr="00847557" w:rsidRDefault="002461CA" w:rsidP="002461C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461CA" w:rsidRPr="00847557" w:rsidRDefault="002461CA" w:rsidP="002461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7557">
        <w:rPr>
          <w:rFonts w:ascii="Times New Roman" w:hAnsi="Times New Roman" w:cs="Times New Roman"/>
          <w:sz w:val="24"/>
          <w:szCs w:val="24"/>
        </w:rPr>
        <w:t>В результате изучения права на базовом уровне ученик должен:</w:t>
      </w:r>
    </w:p>
    <w:p w:rsidR="002461CA" w:rsidRPr="00847557" w:rsidRDefault="002461CA" w:rsidP="002461CA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7557">
        <w:rPr>
          <w:rFonts w:ascii="Times New Roman" w:hAnsi="Times New Roman" w:cs="Times New Roman"/>
          <w:b/>
          <w:sz w:val="24"/>
          <w:szCs w:val="24"/>
        </w:rPr>
        <w:t>знать/понимать:</w:t>
      </w:r>
    </w:p>
    <w:p w:rsidR="002461CA" w:rsidRPr="00847557" w:rsidRDefault="002461CA" w:rsidP="002461CA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7557">
        <w:rPr>
          <w:rFonts w:ascii="Times New Roman" w:hAnsi="Times New Roman" w:cs="Times New Roman"/>
          <w:b/>
          <w:sz w:val="24"/>
          <w:szCs w:val="24"/>
        </w:rPr>
        <w:t>-</w:t>
      </w:r>
      <w:r w:rsidRPr="00847557">
        <w:rPr>
          <w:rFonts w:ascii="Times New Roman" w:hAnsi="Times New Roman" w:cs="Times New Roman"/>
          <w:sz w:val="24"/>
          <w:szCs w:val="24"/>
        </w:rPr>
        <w:t>права и обязанности, ответственность гражданина как участника конкретных правоотношений (избирателя, налогоплательщика, работника, потребителя, супруга, абитуриента); механизмы реализации и способы защиты прав человека и гражданина в России, органы и способы международно-правовой защиты прав человека, формы и процедуры избирательного процесса в России;</w:t>
      </w:r>
    </w:p>
    <w:p w:rsidR="002461CA" w:rsidRPr="00847557" w:rsidRDefault="002461CA" w:rsidP="002461CA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7557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2461CA" w:rsidRPr="00847557" w:rsidRDefault="002461CA" w:rsidP="002461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47557">
        <w:rPr>
          <w:rFonts w:ascii="Times New Roman" w:hAnsi="Times New Roman" w:cs="Times New Roman"/>
          <w:sz w:val="24"/>
          <w:szCs w:val="24"/>
        </w:rPr>
        <w:t>-правильно употреблять основные правовые понятия и категории (юридическое лицо, правовой статус, компетенция, полномочия, судопроизводство);</w:t>
      </w:r>
    </w:p>
    <w:p w:rsidR="002461CA" w:rsidRPr="00847557" w:rsidRDefault="002461CA" w:rsidP="002461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47557">
        <w:rPr>
          <w:rFonts w:ascii="Times New Roman" w:hAnsi="Times New Roman" w:cs="Times New Roman"/>
          <w:sz w:val="24"/>
          <w:szCs w:val="24"/>
        </w:rPr>
        <w:t>-характеризовать: основные черты правовой системы России, порядок принятия и вступления в силу законов, порядок заключения и расторжения брачного контракта, трудового договора, правовой статус участника предпринимательской деятельности, порядок получения платных образовательных услуг; порядок призыва на военную службу;</w:t>
      </w:r>
    </w:p>
    <w:p w:rsidR="002461CA" w:rsidRPr="00847557" w:rsidRDefault="002461CA" w:rsidP="002461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47557">
        <w:rPr>
          <w:rFonts w:ascii="Times New Roman" w:hAnsi="Times New Roman" w:cs="Times New Roman"/>
          <w:sz w:val="24"/>
          <w:szCs w:val="24"/>
        </w:rPr>
        <w:t>-объяснять: взаимосвязь права и других социальных норм; основные условия приобретения гражданства; особенности прохождения альтернативной гражданской службы;</w:t>
      </w:r>
    </w:p>
    <w:p w:rsidR="002461CA" w:rsidRPr="00847557" w:rsidRDefault="002461CA" w:rsidP="002461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47557">
        <w:rPr>
          <w:rFonts w:ascii="Times New Roman" w:hAnsi="Times New Roman" w:cs="Times New Roman"/>
          <w:sz w:val="24"/>
          <w:szCs w:val="24"/>
        </w:rPr>
        <w:t>-различать: виды судопроизводства; полномочия правоохранительных органов, адвокатуры, нотариата, прокуратуры; организационно-правовые формы предпринимательства; порядок рассмотрения споров в сфере отношений, урегулированных правом;</w:t>
      </w:r>
    </w:p>
    <w:p w:rsidR="002461CA" w:rsidRPr="00847557" w:rsidRDefault="002461CA" w:rsidP="002461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47557">
        <w:rPr>
          <w:rFonts w:ascii="Times New Roman" w:hAnsi="Times New Roman" w:cs="Times New Roman"/>
          <w:sz w:val="24"/>
          <w:szCs w:val="24"/>
        </w:rPr>
        <w:t>-приводить примеры: различных видов правоотношений, правонарушений, ответственности;</w:t>
      </w:r>
    </w:p>
    <w:p w:rsidR="002461CA" w:rsidRPr="00847557" w:rsidRDefault="002461CA" w:rsidP="002461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47557">
        <w:rPr>
          <w:rFonts w:ascii="Times New Roman" w:hAnsi="Times New Roman" w:cs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2461CA" w:rsidRPr="00847557" w:rsidRDefault="002461CA" w:rsidP="002461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47557">
        <w:rPr>
          <w:rFonts w:ascii="Times New Roman" w:hAnsi="Times New Roman" w:cs="Times New Roman"/>
          <w:sz w:val="24"/>
          <w:szCs w:val="24"/>
        </w:rPr>
        <w:t>-поиска, первичного анализа и использования правовой информации; обращения в надлежащие органы за квалифицированной юридической помощью;</w:t>
      </w:r>
    </w:p>
    <w:p w:rsidR="002461CA" w:rsidRPr="00847557" w:rsidRDefault="002461CA" w:rsidP="002461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47557">
        <w:rPr>
          <w:rFonts w:ascii="Times New Roman" w:hAnsi="Times New Roman" w:cs="Times New Roman"/>
          <w:sz w:val="24"/>
          <w:szCs w:val="24"/>
        </w:rPr>
        <w:t>-анализа норм закона с точки зрения конкретных условий их реализации;</w:t>
      </w:r>
    </w:p>
    <w:p w:rsidR="002461CA" w:rsidRPr="00847557" w:rsidRDefault="002461CA" w:rsidP="002461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47557">
        <w:rPr>
          <w:rFonts w:ascii="Times New Roman" w:hAnsi="Times New Roman" w:cs="Times New Roman"/>
          <w:sz w:val="24"/>
          <w:szCs w:val="24"/>
        </w:rPr>
        <w:t>- выбора соответствующих закону форм поведения и действий в типичных жизненных ситуациях, урегулированных правом; определения способов реализации прав и свобод, а также защиты нарушенных прав;</w:t>
      </w:r>
    </w:p>
    <w:p w:rsidR="002461CA" w:rsidRPr="00847557" w:rsidRDefault="002461CA" w:rsidP="002461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47557">
        <w:rPr>
          <w:rFonts w:ascii="Times New Roman" w:hAnsi="Times New Roman" w:cs="Times New Roman"/>
          <w:sz w:val="24"/>
          <w:szCs w:val="24"/>
        </w:rPr>
        <w:t>-изложения и аргументации собственных суждений о происходящих событиях и явлениях с точки зрения права;</w:t>
      </w:r>
    </w:p>
    <w:p w:rsidR="002461CA" w:rsidRPr="00847557" w:rsidRDefault="002461CA" w:rsidP="002461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47557">
        <w:rPr>
          <w:rFonts w:ascii="Times New Roman" w:hAnsi="Times New Roman" w:cs="Times New Roman"/>
          <w:sz w:val="24"/>
          <w:szCs w:val="24"/>
        </w:rPr>
        <w:t>-решения правовых задач (на примерах конкретных ситуаций);</w:t>
      </w:r>
    </w:p>
    <w:p w:rsidR="002461CA" w:rsidRDefault="002461CA" w:rsidP="002461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47557">
        <w:rPr>
          <w:rFonts w:ascii="Times New Roman" w:hAnsi="Times New Roman" w:cs="Times New Roman"/>
          <w:sz w:val="24"/>
          <w:szCs w:val="24"/>
        </w:rPr>
        <w:t>-понимания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</w:t>
      </w:r>
    </w:p>
    <w:p w:rsidR="00BD166D" w:rsidRDefault="00BD166D" w:rsidP="00BD166D">
      <w:pPr>
        <w:pStyle w:val="ConsPlusNormal"/>
        <w:jc w:val="both"/>
      </w:pPr>
      <w:r>
        <w:t xml:space="preserve">(абзац введен Приказом </w:t>
      </w:r>
      <w:proofErr w:type="spellStart"/>
      <w:r>
        <w:t>Минобрнауки</w:t>
      </w:r>
      <w:proofErr w:type="spellEnd"/>
      <w:r>
        <w:t xml:space="preserve"> России от 10.11.2011 N 2643)</w:t>
      </w:r>
    </w:p>
    <w:p w:rsidR="00BD166D" w:rsidRPr="00847557" w:rsidRDefault="00AF3C3A" w:rsidP="002461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61CA" w:rsidRPr="00847557" w:rsidRDefault="002461CA" w:rsidP="002461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461CA" w:rsidRPr="00847557" w:rsidRDefault="002461CA" w:rsidP="002461CA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847557">
        <w:rPr>
          <w:rFonts w:ascii="Times New Roman" w:hAnsi="Times New Roman"/>
          <w:b/>
          <w:i/>
          <w:sz w:val="24"/>
          <w:szCs w:val="24"/>
        </w:rPr>
        <w:lastRenderedPageBreak/>
        <w:t>Содержание  учебного материала</w:t>
      </w:r>
    </w:p>
    <w:p w:rsidR="002461CA" w:rsidRPr="00847557" w:rsidRDefault="002461CA" w:rsidP="002461C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26"/>
        <w:gridCol w:w="5258"/>
        <w:gridCol w:w="2500"/>
      </w:tblGrid>
      <w:tr w:rsidR="002461CA" w:rsidRPr="00847557" w:rsidTr="00053A9D">
        <w:tc>
          <w:tcPr>
            <w:tcW w:w="2226" w:type="dxa"/>
          </w:tcPr>
          <w:p w:rsidR="002461CA" w:rsidRPr="00847557" w:rsidRDefault="002461CA" w:rsidP="009F2E5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47557">
              <w:rPr>
                <w:rFonts w:ascii="Times New Roman" w:hAnsi="Times New Roman"/>
                <w:sz w:val="24"/>
                <w:szCs w:val="24"/>
                <w:lang w:val="tt-RU"/>
              </w:rPr>
              <w:t>Раздел учебной программы</w:t>
            </w:r>
          </w:p>
        </w:tc>
        <w:tc>
          <w:tcPr>
            <w:tcW w:w="5258" w:type="dxa"/>
          </w:tcPr>
          <w:p w:rsidR="002461CA" w:rsidRPr="00847557" w:rsidRDefault="002461CA" w:rsidP="009F2E5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755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Основное содержание раздела рабочей программы </w:t>
            </w:r>
          </w:p>
        </w:tc>
        <w:tc>
          <w:tcPr>
            <w:tcW w:w="2500" w:type="dxa"/>
          </w:tcPr>
          <w:p w:rsidR="002461CA" w:rsidRPr="00847557" w:rsidRDefault="002461CA" w:rsidP="009F2E5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7557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047221" w:rsidRPr="00847557" w:rsidTr="00053A9D">
        <w:tc>
          <w:tcPr>
            <w:tcW w:w="2226" w:type="dxa"/>
          </w:tcPr>
          <w:p w:rsidR="00047221" w:rsidRPr="00847557" w:rsidRDefault="00047221" w:rsidP="009F2E5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47557">
              <w:rPr>
                <w:rFonts w:ascii="Times New Roman" w:hAnsi="Times New Roman"/>
                <w:sz w:val="24"/>
                <w:szCs w:val="24"/>
              </w:rPr>
              <w:t>Право в системе социальных норм</w:t>
            </w:r>
          </w:p>
        </w:tc>
        <w:tc>
          <w:tcPr>
            <w:tcW w:w="5258" w:type="dxa"/>
          </w:tcPr>
          <w:p w:rsidR="00047221" w:rsidRPr="00847557" w:rsidRDefault="00047221" w:rsidP="00053A9D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47557">
              <w:rPr>
                <w:rFonts w:ascii="Times New Roman" w:hAnsi="Times New Roman" w:cs="Times New Roman"/>
                <w:sz w:val="24"/>
                <w:szCs w:val="24"/>
              </w:rPr>
              <w:t xml:space="preserve">  Право в системе социальных норм. Система российского права. Законотворческий процесс в России.</w:t>
            </w:r>
          </w:p>
        </w:tc>
        <w:tc>
          <w:tcPr>
            <w:tcW w:w="2500" w:type="dxa"/>
          </w:tcPr>
          <w:p w:rsidR="00047221" w:rsidRPr="00847557" w:rsidRDefault="00AC06E2" w:rsidP="009F2E5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047221" w:rsidRPr="00847557" w:rsidTr="00053A9D">
        <w:tc>
          <w:tcPr>
            <w:tcW w:w="2226" w:type="dxa"/>
          </w:tcPr>
          <w:p w:rsidR="00047221" w:rsidRPr="00B90124" w:rsidRDefault="00047221" w:rsidP="009F2E5F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90124">
              <w:rPr>
                <w:rFonts w:ascii="Times New Roman" w:hAnsi="Times New Roman"/>
                <w:i/>
                <w:sz w:val="24"/>
                <w:szCs w:val="24"/>
              </w:rPr>
              <w:t>Основы Конституционного строя</w:t>
            </w:r>
          </w:p>
        </w:tc>
        <w:tc>
          <w:tcPr>
            <w:tcW w:w="5258" w:type="dxa"/>
          </w:tcPr>
          <w:p w:rsidR="00047221" w:rsidRPr="00847557" w:rsidRDefault="00047221" w:rsidP="000472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557">
              <w:rPr>
                <w:rFonts w:ascii="Times New Roman" w:hAnsi="Times New Roman" w:cs="Times New Roman"/>
                <w:sz w:val="24"/>
                <w:szCs w:val="24"/>
              </w:rPr>
              <w:t xml:space="preserve">   Гражданство в Российской Федерации. Избирательная система и избирательный процесс. Воинская обязанность, альтернативная гражданская служба. Права и обязанности налогоплательщиков.</w:t>
            </w:r>
          </w:p>
          <w:p w:rsidR="000E6413" w:rsidRPr="00847557" w:rsidRDefault="00047221" w:rsidP="000472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557">
              <w:rPr>
                <w:rFonts w:ascii="Times New Roman" w:hAnsi="Times New Roman" w:cs="Times New Roman"/>
                <w:sz w:val="24"/>
                <w:szCs w:val="24"/>
              </w:rPr>
              <w:t xml:space="preserve">  Право на благоприятную окружающую среду и способы его защиты. Экологические правонарушения.</w:t>
            </w:r>
          </w:p>
          <w:p w:rsidR="00047221" w:rsidRPr="00847557" w:rsidRDefault="000E6413" w:rsidP="000472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557">
              <w:rPr>
                <w:rFonts w:ascii="Times New Roman" w:hAnsi="Times New Roman" w:cs="Times New Roman"/>
                <w:sz w:val="24"/>
                <w:szCs w:val="24"/>
              </w:rPr>
              <w:t xml:space="preserve">   Правила приема в образовательные учреждения профессионального образования. Порядок оказания дополнительных платных образовательных услуг</w:t>
            </w:r>
          </w:p>
          <w:p w:rsidR="00047221" w:rsidRPr="00847557" w:rsidRDefault="00047221" w:rsidP="000472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557">
              <w:rPr>
                <w:rFonts w:ascii="Times New Roman" w:hAnsi="Times New Roman" w:cs="Times New Roman"/>
                <w:sz w:val="24"/>
                <w:szCs w:val="24"/>
              </w:rPr>
              <w:t xml:space="preserve">   Конституционное судопроизводство.</w:t>
            </w:r>
          </w:p>
        </w:tc>
        <w:tc>
          <w:tcPr>
            <w:tcW w:w="2500" w:type="dxa"/>
          </w:tcPr>
          <w:p w:rsidR="00047221" w:rsidRPr="00847557" w:rsidRDefault="00AC06E2" w:rsidP="009F2E5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AC06E2" w:rsidRPr="00847557" w:rsidTr="00053A9D">
        <w:tc>
          <w:tcPr>
            <w:tcW w:w="2226" w:type="dxa"/>
          </w:tcPr>
          <w:p w:rsidR="00AC06E2" w:rsidRPr="00AC06E2" w:rsidRDefault="00AC06E2" w:rsidP="009F2E5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5258" w:type="dxa"/>
          </w:tcPr>
          <w:p w:rsidR="00AC06E2" w:rsidRPr="00847557" w:rsidRDefault="00AC06E2" w:rsidP="000472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AC06E2" w:rsidRDefault="00AC06E2" w:rsidP="009F2E5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</w:tbl>
    <w:p w:rsidR="002461CA" w:rsidRPr="00847557" w:rsidRDefault="002461CA" w:rsidP="002461C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461CA" w:rsidRPr="00847557" w:rsidRDefault="002461CA" w:rsidP="002461CA">
      <w:pPr>
        <w:tabs>
          <w:tab w:val="left" w:pos="5387"/>
        </w:tabs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  <w:r w:rsidRPr="00847557">
        <w:rPr>
          <w:rFonts w:ascii="Times New Roman" w:hAnsi="Times New Roman"/>
          <w:b/>
          <w:i/>
          <w:sz w:val="24"/>
          <w:szCs w:val="24"/>
          <w:lang w:val="tt-RU"/>
        </w:rPr>
        <w:t>Содер</w:t>
      </w:r>
      <w:r w:rsidRPr="00847557">
        <w:rPr>
          <w:rFonts w:ascii="Times New Roman" w:hAnsi="Times New Roman"/>
          <w:b/>
          <w:i/>
          <w:sz w:val="24"/>
          <w:szCs w:val="24"/>
        </w:rPr>
        <w:t>ж</w:t>
      </w:r>
      <w:r w:rsidRPr="00847557">
        <w:rPr>
          <w:rFonts w:ascii="Times New Roman" w:hAnsi="Times New Roman"/>
          <w:b/>
          <w:i/>
          <w:sz w:val="24"/>
          <w:szCs w:val="24"/>
          <w:lang w:val="tt-RU"/>
        </w:rPr>
        <w:t>ание учебного предмета</w:t>
      </w:r>
    </w:p>
    <w:p w:rsidR="002461CA" w:rsidRPr="00847557" w:rsidRDefault="002461CA" w:rsidP="002461CA">
      <w:pPr>
        <w:tabs>
          <w:tab w:val="left" w:pos="5387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47557">
        <w:rPr>
          <w:rFonts w:ascii="Times New Roman" w:hAnsi="Times New Roman"/>
          <w:b/>
          <w:sz w:val="24"/>
          <w:szCs w:val="24"/>
          <w:lang w:val="tt-RU"/>
        </w:rPr>
        <w:t>11 класс</w:t>
      </w:r>
    </w:p>
    <w:p w:rsidR="002461CA" w:rsidRPr="00847557" w:rsidRDefault="002461CA" w:rsidP="002461C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073"/>
        <w:gridCol w:w="5493"/>
        <w:gridCol w:w="2418"/>
      </w:tblGrid>
      <w:tr w:rsidR="002461CA" w:rsidRPr="00847557" w:rsidTr="00047221">
        <w:tc>
          <w:tcPr>
            <w:tcW w:w="2093" w:type="dxa"/>
          </w:tcPr>
          <w:p w:rsidR="002461CA" w:rsidRPr="00847557" w:rsidRDefault="002461CA" w:rsidP="009F2E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47557">
              <w:rPr>
                <w:rFonts w:ascii="Times New Roman" w:hAnsi="Times New Roman"/>
                <w:sz w:val="24"/>
                <w:szCs w:val="24"/>
                <w:lang w:val="tt-RU"/>
              </w:rPr>
              <w:t>Раздел учебной программы</w:t>
            </w:r>
          </w:p>
        </w:tc>
        <w:tc>
          <w:tcPr>
            <w:tcW w:w="5812" w:type="dxa"/>
          </w:tcPr>
          <w:p w:rsidR="002461CA" w:rsidRPr="00847557" w:rsidRDefault="002461CA" w:rsidP="009F2E5F">
            <w:pPr>
              <w:rPr>
                <w:rFonts w:ascii="Times New Roman" w:hAnsi="Times New Roman"/>
                <w:sz w:val="24"/>
                <w:szCs w:val="24"/>
              </w:rPr>
            </w:pPr>
            <w:r w:rsidRPr="0084755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Основное содержание раздела рабочей программы </w:t>
            </w:r>
          </w:p>
        </w:tc>
        <w:tc>
          <w:tcPr>
            <w:tcW w:w="2551" w:type="dxa"/>
          </w:tcPr>
          <w:p w:rsidR="002461CA" w:rsidRPr="00847557" w:rsidRDefault="00AF3C3A" w:rsidP="009F2E5F">
            <w:pPr>
              <w:rPr>
                <w:rFonts w:ascii="Times New Roman" w:hAnsi="Times New Roman"/>
                <w:sz w:val="24"/>
                <w:szCs w:val="24"/>
              </w:rPr>
            </w:pPr>
            <w:r w:rsidRPr="00847557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="002461CA" w:rsidRPr="00847557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</w:tr>
      <w:tr w:rsidR="00047221" w:rsidRPr="00847557" w:rsidTr="00047221">
        <w:tc>
          <w:tcPr>
            <w:tcW w:w="2093" w:type="dxa"/>
          </w:tcPr>
          <w:p w:rsidR="00047221" w:rsidRPr="00B90124" w:rsidRDefault="00047221" w:rsidP="009F2E5F">
            <w:pPr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B90124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Основы Гражданского право</w:t>
            </w:r>
          </w:p>
        </w:tc>
        <w:tc>
          <w:tcPr>
            <w:tcW w:w="5812" w:type="dxa"/>
          </w:tcPr>
          <w:p w:rsidR="00047221" w:rsidRPr="00847557" w:rsidRDefault="00047221" w:rsidP="000472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557">
              <w:rPr>
                <w:rFonts w:ascii="Times New Roman" w:hAnsi="Times New Roman" w:cs="Times New Roman"/>
                <w:sz w:val="24"/>
                <w:szCs w:val="24"/>
              </w:rPr>
              <w:t xml:space="preserve">  Субъекты гражданского права. Организационно-правовые формы и правовой режим предпринимательской деятельности. Имущественные права. </w:t>
            </w:r>
            <w:r w:rsidR="00AF3C3A" w:rsidRPr="00847557">
              <w:rPr>
                <w:rFonts w:ascii="Times New Roman" w:hAnsi="Times New Roman" w:cs="Times New Roman"/>
                <w:sz w:val="24"/>
                <w:szCs w:val="24"/>
              </w:rPr>
              <w:t>Право на интеллектуальную собственность. Наследование</w:t>
            </w:r>
            <w:r w:rsidRPr="00847557">
              <w:rPr>
                <w:rFonts w:ascii="Times New Roman" w:hAnsi="Times New Roman" w:cs="Times New Roman"/>
                <w:sz w:val="24"/>
                <w:szCs w:val="24"/>
              </w:rPr>
              <w:t>. Неимущественные права: честь, достоинство, имя. Способы защиты имущественных и неимущественных прав.</w:t>
            </w:r>
          </w:p>
          <w:p w:rsidR="00047221" w:rsidRPr="00847557" w:rsidRDefault="00047221" w:rsidP="009F2E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47557">
              <w:rPr>
                <w:rFonts w:ascii="Times New Roman" w:hAnsi="Times New Roman"/>
                <w:sz w:val="24"/>
                <w:szCs w:val="24"/>
              </w:rPr>
              <w:t xml:space="preserve">   Основные правила и принципы гражданского процесса</w:t>
            </w:r>
          </w:p>
        </w:tc>
        <w:tc>
          <w:tcPr>
            <w:tcW w:w="2551" w:type="dxa"/>
          </w:tcPr>
          <w:p w:rsidR="00047221" w:rsidRPr="00847557" w:rsidRDefault="00AC06E2" w:rsidP="009F2E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047221" w:rsidRPr="00847557" w:rsidTr="00047221">
        <w:tc>
          <w:tcPr>
            <w:tcW w:w="2093" w:type="dxa"/>
          </w:tcPr>
          <w:p w:rsidR="00047221" w:rsidRPr="00B90124" w:rsidRDefault="00047221" w:rsidP="009F2E5F">
            <w:pPr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B90124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Основы семейного права</w:t>
            </w:r>
          </w:p>
        </w:tc>
        <w:tc>
          <w:tcPr>
            <w:tcW w:w="5812" w:type="dxa"/>
          </w:tcPr>
          <w:p w:rsidR="00047221" w:rsidRPr="00847557" w:rsidRDefault="00047221" w:rsidP="00053A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557">
              <w:rPr>
                <w:rFonts w:ascii="Times New Roman" w:hAnsi="Times New Roman" w:cs="Times New Roman"/>
                <w:sz w:val="24"/>
                <w:szCs w:val="24"/>
              </w:rPr>
              <w:t xml:space="preserve">  Порядок и условия заключения и расторжения брака. Правовое регулирование отношений супругов.</w:t>
            </w:r>
          </w:p>
        </w:tc>
        <w:tc>
          <w:tcPr>
            <w:tcW w:w="2551" w:type="dxa"/>
          </w:tcPr>
          <w:p w:rsidR="00047221" w:rsidRPr="00847557" w:rsidRDefault="00AC06E2" w:rsidP="009F2E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47221" w:rsidRPr="00847557" w:rsidTr="00047221">
        <w:tc>
          <w:tcPr>
            <w:tcW w:w="2093" w:type="dxa"/>
          </w:tcPr>
          <w:p w:rsidR="00047221" w:rsidRPr="00B90124" w:rsidRDefault="00047221" w:rsidP="009F2E5F">
            <w:pPr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B90124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Основы трудового права</w:t>
            </w:r>
          </w:p>
        </w:tc>
        <w:tc>
          <w:tcPr>
            <w:tcW w:w="5812" w:type="dxa"/>
          </w:tcPr>
          <w:p w:rsidR="00047221" w:rsidRPr="00847557" w:rsidRDefault="000E6413" w:rsidP="00053A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55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AF3C3A" w:rsidRPr="00847557">
              <w:rPr>
                <w:rFonts w:ascii="Times New Roman" w:hAnsi="Times New Roman" w:cs="Times New Roman"/>
                <w:sz w:val="24"/>
                <w:szCs w:val="24"/>
              </w:rPr>
              <w:t xml:space="preserve">Занятость и трудоустройство. </w:t>
            </w:r>
            <w:r w:rsidR="00047221" w:rsidRPr="00847557">
              <w:rPr>
                <w:rFonts w:ascii="Times New Roman" w:hAnsi="Times New Roman" w:cs="Times New Roman"/>
                <w:sz w:val="24"/>
                <w:szCs w:val="24"/>
              </w:rPr>
              <w:t xml:space="preserve">Порядок приема на работу, заключения и расторжения трудового договора. </w:t>
            </w:r>
            <w:r w:rsidR="00AF3C3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F3C3A" w:rsidRPr="00847557">
              <w:rPr>
                <w:rFonts w:ascii="Times New Roman" w:hAnsi="Times New Roman" w:cs="Times New Roman"/>
                <w:sz w:val="24"/>
                <w:szCs w:val="24"/>
              </w:rPr>
              <w:t>равовые основы социальной защиты и социального обеспечения.</w:t>
            </w:r>
          </w:p>
        </w:tc>
        <w:tc>
          <w:tcPr>
            <w:tcW w:w="2551" w:type="dxa"/>
          </w:tcPr>
          <w:p w:rsidR="00047221" w:rsidRPr="00847557" w:rsidRDefault="00AC06E2" w:rsidP="009F2E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AC06E2" w:rsidRPr="00847557" w:rsidTr="00047221">
        <w:tc>
          <w:tcPr>
            <w:tcW w:w="2093" w:type="dxa"/>
          </w:tcPr>
          <w:p w:rsidR="00AC06E2" w:rsidRPr="00B90124" w:rsidRDefault="00AC06E2" w:rsidP="009F2E5F">
            <w:pPr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B90124">
              <w:rPr>
                <w:rFonts w:ascii="Times New Roman" w:hAnsi="Times New Roman"/>
                <w:i/>
                <w:sz w:val="24"/>
                <w:szCs w:val="24"/>
              </w:rPr>
              <w:t>Споры, порядок рассмотрения</w:t>
            </w:r>
          </w:p>
        </w:tc>
        <w:tc>
          <w:tcPr>
            <w:tcW w:w="5812" w:type="dxa"/>
          </w:tcPr>
          <w:p w:rsidR="00AC06E2" w:rsidRPr="00847557" w:rsidRDefault="00AC06E2" w:rsidP="00053A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557">
              <w:rPr>
                <w:rFonts w:ascii="Times New Roman" w:hAnsi="Times New Roman" w:cs="Times New Roman"/>
                <w:sz w:val="24"/>
                <w:szCs w:val="24"/>
              </w:rPr>
              <w:t xml:space="preserve">  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поры, порядок их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рассмотрения..</w:t>
            </w:r>
            <w:proofErr w:type="gramEnd"/>
            <w:r w:rsidRPr="00847557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административной юрисдикции. Особенности уголовного процесса. </w:t>
            </w:r>
          </w:p>
        </w:tc>
        <w:tc>
          <w:tcPr>
            <w:tcW w:w="2551" w:type="dxa"/>
          </w:tcPr>
          <w:p w:rsidR="00AC06E2" w:rsidRDefault="00AC06E2" w:rsidP="009F2E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7221" w:rsidRPr="00847557" w:rsidTr="00047221">
        <w:tc>
          <w:tcPr>
            <w:tcW w:w="2093" w:type="dxa"/>
          </w:tcPr>
          <w:p w:rsidR="00047221" w:rsidRPr="00B90124" w:rsidRDefault="00047221" w:rsidP="009F2E5F">
            <w:pPr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B90124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Международное право</w:t>
            </w:r>
          </w:p>
        </w:tc>
        <w:tc>
          <w:tcPr>
            <w:tcW w:w="5812" w:type="dxa"/>
          </w:tcPr>
          <w:p w:rsidR="00047221" w:rsidRPr="00847557" w:rsidRDefault="00047221" w:rsidP="00053A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557">
              <w:rPr>
                <w:rFonts w:ascii="Times New Roman" w:hAnsi="Times New Roman" w:cs="Times New Roman"/>
                <w:sz w:val="24"/>
                <w:szCs w:val="24"/>
              </w:rPr>
              <w:t xml:space="preserve">   Международная защита прав человека в условиях мирного и военного времени.</w:t>
            </w:r>
          </w:p>
        </w:tc>
        <w:tc>
          <w:tcPr>
            <w:tcW w:w="2551" w:type="dxa"/>
          </w:tcPr>
          <w:p w:rsidR="00047221" w:rsidRPr="00847557" w:rsidRDefault="00AC06E2" w:rsidP="009F2E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C06E2" w:rsidRPr="00847557" w:rsidTr="00047221">
        <w:tc>
          <w:tcPr>
            <w:tcW w:w="2093" w:type="dxa"/>
          </w:tcPr>
          <w:p w:rsidR="00AC06E2" w:rsidRPr="00AC06E2" w:rsidRDefault="00AC06E2" w:rsidP="009F2E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Всего</w:t>
            </w:r>
          </w:p>
        </w:tc>
        <w:tc>
          <w:tcPr>
            <w:tcW w:w="5812" w:type="dxa"/>
          </w:tcPr>
          <w:p w:rsidR="00AC06E2" w:rsidRPr="00847557" w:rsidRDefault="00AC06E2" w:rsidP="000472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C06E2" w:rsidRDefault="00AC06E2" w:rsidP="009F2E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</w:tbl>
    <w:p w:rsidR="002461CA" w:rsidRDefault="002461CA" w:rsidP="002461C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53A9D" w:rsidRDefault="00053A9D" w:rsidP="002461C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53A9D" w:rsidRPr="00847557" w:rsidRDefault="00053A9D" w:rsidP="002461C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sectPr w:rsidR="00053A9D" w:rsidRPr="00847557" w:rsidSect="00B61C3E">
      <w:type w:val="continuous"/>
      <w:pgSz w:w="11906" w:h="16838"/>
      <w:pgMar w:top="720" w:right="720" w:bottom="72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E3F73"/>
    <w:multiLevelType w:val="hybridMultilevel"/>
    <w:tmpl w:val="55CC0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647C02"/>
    <w:multiLevelType w:val="hybridMultilevel"/>
    <w:tmpl w:val="ECB479F2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606F73"/>
    <w:multiLevelType w:val="hybridMultilevel"/>
    <w:tmpl w:val="685E3E0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C97F1F"/>
    <w:multiLevelType w:val="hybridMultilevel"/>
    <w:tmpl w:val="461E541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D7389C"/>
    <w:multiLevelType w:val="hybridMultilevel"/>
    <w:tmpl w:val="062661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3E291A"/>
    <w:multiLevelType w:val="hybridMultilevel"/>
    <w:tmpl w:val="B79445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24465F"/>
    <w:multiLevelType w:val="hybridMultilevel"/>
    <w:tmpl w:val="F8883F3A"/>
    <w:lvl w:ilvl="0" w:tplc="504A85CA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CF22E5"/>
    <w:multiLevelType w:val="hybridMultilevel"/>
    <w:tmpl w:val="56764D74"/>
    <w:lvl w:ilvl="0" w:tplc="02FCF04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145404"/>
    <w:multiLevelType w:val="hybridMultilevel"/>
    <w:tmpl w:val="D74AC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8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61CA"/>
    <w:rsid w:val="00024EF5"/>
    <w:rsid w:val="00047221"/>
    <w:rsid w:val="00053A9D"/>
    <w:rsid w:val="000E6413"/>
    <w:rsid w:val="00147C70"/>
    <w:rsid w:val="001E7BC2"/>
    <w:rsid w:val="002461CA"/>
    <w:rsid w:val="003D1B5A"/>
    <w:rsid w:val="003D75A9"/>
    <w:rsid w:val="003F01EC"/>
    <w:rsid w:val="00454C4A"/>
    <w:rsid w:val="00512FDF"/>
    <w:rsid w:val="00586900"/>
    <w:rsid w:val="005C45CD"/>
    <w:rsid w:val="00616F93"/>
    <w:rsid w:val="006179D6"/>
    <w:rsid w:val="00644D75"/>
    <w:rsid w:val="00687588"/>
    <w:rsid w:val="007264CE"/>
    <w:rsid w:val="00792E7D"/>
    <w:rsid w:val="007F2EA8"/>
    <w:rsid w:val="00834674"/>
    <w:rsid w:val="00847557"/>
    <w:rsid w:val="0086050C"/>
    <w:rsid w:val="00861D63"/>
    <w:rsid w:val="00865946"/>
    <w:rsid w:val="008C61AC"/>
    <w:rsid w:val="008D066B"/>
    <w:rsid w:val="009F2E5F"/>
    <w:rsid w:val="00AC06E2"/>
    <w:rsid w:val="00AF3C3A"/>
    <w:rsid w:val="00B61C3E"/>
    <w:rsid w:val="00B90124"/>
    <w:rsid w:val="00BA1354"/>
    <w:rsid w:val="00BD166D"/>
    <w:rsid w:val="00CC4D29"/>
    <w:rsid w:val="00CD6E7B"/>
    <w:rsid w:val="00EF65D6"/>
    <w:rsid w:val="00F572E3"/>
    <w:rsid w:val="00F7344E"/>
    <w:rsid w:val="00FF6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B2E5E411-A0A1-44A0-A761-1B0424D55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61C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rsid w:val="002461CA"/>
    <w:rPr>
      <w:rFonts w:ascii="Times New Roman" w:hAnsi="Times New Roman" w:cs="Times New Roman"/>
      <w:sz w:val="21"/>
      <w:szCs w:val="21"/>
      <w:shd w:val="clear" w:color="auto" w:fill="FFFFFF"/>
    </w:rPr>
  </w:style>
  <w:style w:type="paragraph" w:styleId="a3">
    <w:name w:val="Body Text"/>
    <w:basedOn w:val="a"/>
    <w:link w:val="1"/>
    <w:uiPriority w:val="99"/>
    <w:rsid w:val="002461CA"/>
    <w:pPr>
      <w:widowControl w:val="0"/>
      <w:shd w:val="clear" w:color="auto" w:fill="FFFFFF"/>
      <w:spacing w:after="0" w:line="226" w:lineRule="exact"/>
      <w:ind w:hanging="520"/>
      <w:jc w:val="center"/>
    </w:pPr>
    <w:rPr>
      <w:rFonts w:ascii="Times New Roman" w:eastAsiaTheme="minorHAnsi" w:hAnsi="Times New Roman"/>
      <w:sz w:val="21"/>
      <w:szCs w:val="21"/>
    </w:rPr>
  </w:style>
  <w:style w:type="character" w:customStyle="1" w:styleId="a4">
    <w:name w:val="Основной текст Знак"/>
    <w:basedOn w:val="a0"/>
    <w:uiPriority w:val="99"/>
    <w:semiHidden/>
    <w:rsid w:val="002461CA"/>
    <w:rPr>
      <w:rFonts w:ascii="Calibri" w:eastAsia="Calibri" w:hAnsi="Calibri" w:cs="Times New Roman"/>
    </w:rPr>
  </w:style>
  <w:style w:type="paragraph" w:styleId="a5">
    <w:name w:val="No Spacing"/>
    <w:aliases w:val="основа"/>
    <w:link w:val="a6"/>
    <w:uiPriority w:val="1"/>
    <w:qFormat/>
    <w:rsid w:val="002461C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aliases w:val="основа Знак"/>
    <w:link w:val="a5"/>
    <w:uiPriority w:val="1"/>
    <w:locked/>
    <w:rsid w:val="002461CA"/>
    <w:rPr>
      <w:rFonts w:ascii="Calibri" w:eastAsia="Calibri" w:hAnsi="Calibri" w:cs="Times New Roman"/>
    </w:rPr>
  </w:style>
  <w:style w:type="paragraph" w:styleId="a7">
    <w:name w:val="Normal (Web)"/>
    <w:basedOn w:val="a"/>
    <w:unhideWhenUsed/>
    <w:rsid w:val="002461C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rsid w:val="002461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8">
    <w:name w:val="Table Grid"/>
    <w:basedOn w:val="a1"/>
    <w:uiPriority w:val="39"/>
    <w:rsid w:val="002461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qFormat/>
    <w:rsid w:val="002461CA"/>
    <w:rPr>
      <w:b/>
      <w:bCs/>
    </w:rPr>
  </w:style>
  <w:style w:type="paragraph" w:customStyle="1" w:styleId="basis">
    <w:name w:val="basis"/>
    <w:basedOn w:val="a"/>
    <w:rsid w:val="002461C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179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179D6"/>
    <w:rPr>
      <w:rFonts w:ascii="Tahoma" w:eastAsia="Calibri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EF65D6"/>
    <w:pPr>
      <w:ind w:left="720"/>
      <w:contextualSpacing/>
    </w:pPr>
  </w:style>
  <w:style w:type="character" w:customStyle="1" w:styleId="NoSpacingChar">
    <w:name w:val="No Spacing Char"/>
    <w:link w:val="10"/>
    <w:locked/>
    <w:rsid w:val="00053A9D"/>
    <w:rPr>
      <w:rFonts w:ascii="Calibri" w:eastAsia="Times New Roman" w:hAnsi="Calibri" w:cs="Times New Roman"/>
    </w:rPr>
  </w:style>
  <w:style w:type="paragraph" w:customStyle="1" w:styleId="10">
    <w:name w:val="Без интервала1"/>
    <w:link w:val="NoSpacingChar"/>
    <w:qFormat/>
    <w:rsid w:val="00053A9D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3</Pages>
  <Words>849</Words>
  <Characters>4842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Гульназ</cp:lastModifiedBy>
  <cp:revision>22</cp:revision>
  <dcterms:created xsi:type="dcterms:W3CDTF">2019-11-03T18:19:00Z</dcterms:created>
  <dcterms:modified xsi:type="dcterms:W3CDTF">2020-12-07T14:19:00Z</dcterms:modified>
</cp:coreProperties>
</file>